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532BF7" w14:textId="77777777" w:rsidR="00B31C0A" w:rsidRPr="00ED3555" w:rsidRDefault="00B31C0A" w:rsidP="00B31C0A">
      <w:pPr>
        <w:pBdr>
          <w:top w:val="single" w:sz="4" w:space="1" w:color="auto"/>
          <w:left w:val="single" w:sz="4" w:space="4" w:color="auto"/>
          <w:bottom w:val="single" w:sz="4" w:space="1" w:color="auto"/>
          <w:right w:val="single" w:sz="4" w:space="4" w:color="auto"/>
        </w:pBdr>
        <w:rPr>
          <w:rFonts w:ascii="Calibri body" w:hAnsi="Calibri body"/>
          <w:sz w:val="36"/>
          <w:szCs w:val="36"/>
          <w:lang w:val="en-US"/>
        </w:rPr>
      </w:pPr>
      <w:r w:rsidRPr="00ED3555">
        <w:rPr>
          <w:rFonts w:ascii="Calibri body" w:hAnsi="Calibri body"/>
          <w:sz w:val="36"/>
          <w:szCs w:val="36"/>
          <w:lang w:val="en-US"/>
        </w:rPr>
        <w:t>Food Safety</w:t>
      </w:r>
      <w:r w:rsidRPr="00ED3555">
        <w:rPr>
          <w:rFonts w:ascii="Calibri body" w:hAnsi="Calibri body"/>
          <w:sz w:val="36"/>
          <w:szCs w:val="36"/>
          <w:lang w:val="en-US"/>
        </w:rPr>
        <w:tab/>
      </w:r>
      <w:r>
        <w:rPr>
          <w:rFonts w:ascii="Calibri body" w:hAnsi="Calibri body"/>
          <w:sz w:val="36"/>
          <w:szCs w:val="36"/>
          <w:lang w:val="en-US"/>
        </w:rPr>
        <w:tab/>
      </w:r>
      <w:r>
        <w:rPr>
          <w:rFonts w:ascii="Calibri body" w:hAnsi="Calibri body"/>
          <w:sz w:val="36"/>
          <w:szCs w:val="36"/>
          <w:lang w:val="en-US"/>
        </w:rPr>
        <w:tab/>
      </w:r>
      <w:r>
        <w:rPr>
          <w:rFonts w:ascii="Calibri body" w:hAnsi="Calibri body"/>
          <w:sz w:val="36"/>
          <w:szCs w:val="36"/>
          <w:lang w:val="en-US"/>
        </w:rPr>
        <w:tab/>
      </w:r>
      <w:r>
        <w:rPr>
          <w:rFonts w:ascii="Calibri body" w:hAnsi="Calibri body"/>
          <w:sz w:val="36"/>
          <w:szCs w:val="36"/>
          <w:lang w:val="en-US"/>
        </w:rPr>
        <w:tab/>
      </w:r>
      <w:r>
        <w:rPr>
          <w:rFonts w:ascii="Calibri body" w:hAnsi="Calibri body"/>
          <w:sz w:val="36"/>
          <w:szCs w:val="36"/>
          <w:lang w:val="en-US"/>
        </w:rPr>
        <w:tab/>
      </w:r>
      <w:r>
        <w:rPr>
          <w:rFonts w:ascii="Calibri body" w:hAnsi="Calibri body"/>
          <w:sz w:val="36"/>
          <w:szCs w:val="36"/>
          <w:lang w:val="en-US"/>
        </w:rPr>
        <w:tab/>
      </w:r>
      <w:r>
        <w:rPr>
          <w:rFonts w:ascii="Calibri body" w:hAnsi="Calibri body"/>
          <w:sz w:val="36"/>
          <w:szCs w:val="36"/>
          <w:lang w:val="en-US"/>
        </w:rPr>
        <w:tab/>
      </w:r>
      <w:r>
        <w:rPr>
          <w:rFonts w:ascii="Calibri body" w:hAnsi="Calibri body"/>
          <w:sz w:val="36"/>
          <w:szCs w:val="36"/>
          <w:lang w:val="en-US"/>
        </w:rPr>
        <w:tab/>
      </w:r>
      <w:r>
        <w:rPr>
          <w:rFonts w:ascii="Calibri body" w:hAnsi="Calibri body"/>
          <w:sz w:val="36"/>
          <w:szCs w:val="36"/>
          <w:lang w:val="en-US"/>
        </w:rPr>
        <w:tab/>
      </w:r>
      <w:r>
        <w:rPr>
          <w:rFonts w:ascii="Calibri body" w:hAnsi="Calibri body"/>
          <w:sz w:val="36"/>
          <w:szCs w:val="36"/>
          <w:lang w:val="en-US"/>
        </w:rPr>
        <w:tab/>
      </w:r>
      <w:r>
        <w:rPr>
          <w:rFonts w:ascii="Calibri body" w:hAnsi="Calibri body"/>
          <w:sz w:val="36"/>
          <w:szCs w:val="36"/>
          <w:lang w:val="en-US"/>
        </w:rPr>
        <w:tab/>
        <w:t>30</w:t>
      </w:r>
      <w:r w:rsidRPr="00ED3555">
        <w:rPr>
          <w:rFonts w:ascii="Calibri body" w:hAnsi="Calibri body"/>
          <w:sz w:val="36"/>
          <w:szCs w:val="36"/>
          <w:lang w:val="en-US"/>
        </w:rPr>
        <w:t xml:space="preserve"> hours</w:t>
      </w:r>
      <w:r>
        <w:rPr>
          <w:rFonts w:ascii="Calibri body" w:hAnsi="Calibri body"/>
          <w:sz w:val="36"/>
          <w:szCs w:val="36"/>
          <w:lang w:val="en-US"/>
        </w:rPr>
        <w:t xml:space="preserve"> in second year</w:t>
      </w:r>
    </w:p>
    <w:p w14:paraId="7DCA7A9E" w14:textId="77777777" w:rsidR="00B31C0A" w:rsidRPr="00ED3555" w:rsidRDefault="00B31C0A" w:rsidP="00B31C0A">
      <w:pPr>
        <w:jc w:val="center"/>
        <w:rPr>
          <w:rFonts w:ascii="Calibri body" w:hAnsi="Calibri body"/>
          <w:sz w:val="28"/>
          <w:szCs w:val="28"/>
          <w:u w:val="single"/>
          <w:lang w:val="en-US"/>
        </w:rPr>
      </w:pPr>
    </w:p>
    <w:p w14:paraId="5BCF0212" w14:textId="77777777" w:rsidR="00B31C0A" w:rsidRPr="00ED3555" w:rsidRDefault="00B31C0A" w:rsidP="00B31C0A">
      <w:pPr>
        <w:jc w:val="left"/>
        <w:rPr>
          <w:rFonts w:ascii="Calibri body" w:hAnsi="Calibri body"/>
          <w:sz w:val="28"/>
          <w:szCs w:val="28"/>
          <w:u w:val="single"/>
          <w:lang w:val="en-US"/>
        </w:rPr>
      </w:pPr>
      <w:r w:rsidRPr="00ED3555">
        <w:rPr>
          <w:rFonts w:ascii="Calibri body" w:hAnsi="Calibri body"/>
          <w:sz w:val="28"/>
          <w:szCs w:val="28"/>
          <w:u w:val="single"/>
          <w:lang w:val="en-US"/>
        </w:rPr>
        <w:t>Course Description</w:t>
      </w:r>
    </w:p>
    <w:p w14:paraId="2F8F645A" w14:textId="77777777" w:rsidR="00B31C0A" w:rsidRPr="00ED3555" w:rsidRDefault="00B31C0A" w:rsidP="00B31C0A">
      <w:pPr>
        <w:jc w:val="center"/>
        <w:rPr>
          <w:rFonts w:ascii="Calibri body" w:hAnsi="Calibri body"/>
          <w:sz w:val="28"/>
          <w:szCs w:val="28"/>
          <w:u w:val="single"/>
          <w:lang w:val="en-US"/>
        </w:rPr>
      </w:pPr>
    </w:p>
    <w:p w14:paraId="2B09952E"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 xml:space="preserve">The major goal of this course is to provide an effective training of key food safety concept. It is the main important key for students to know about the safety of items that they are working with. </w:t>
      </w:r>
      <w:proofErr w:type="gramStart"/>
      <w:r w:rsidRPr="00ED3555">
        <w:rPr>
          <w:rFonts w:ascii="Calibri body" w:hAnsi="Calibri body"/>
          <w:sz w:val="24"/>
          <w:szCs w:val="24"/>
          <w:lang w:val="en-US"/>
        </w:rPr>
        <w:t>Also</w:t>
      </w:r>
      <w:proofErr w:type="gramEnd"/>
      <w:r w:rsidRPr="00ED3555">
        <w:rPr>
          <w:rFonts w:ascii="Calibri body" w:hAnsi="Calibri body"/>
          <w:sz w:val="24"/>
          <w:szCs w:val="24"/>
          <w:lang w:val="en-US"/>
        </w:rPr>
        <w:t xml:space="preserve"> this course provides the students with the knowledge, attitude, and the professional behavior that affect the food safety.</w:t>
      </w:r>
    </w:p>
    <w:p w14:paraId="29ACE04D"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 xml:space="preserve"> This course includes the important information for food defense solution intended to help employees protect themselves friends, and the food safety from contamination.</w:t>
      </w:r>
    </w:p>
    <w:p w14:paraId="6825B499" w14:textId="77777777" w:rsidR="00B31C0A" w:rsidRPr="00ED3555" w:rsidRDefault="00B31C0A" w:rsidP="00B31C0A">
      <w:pPr>
        <w:rPr>
          <w:rFonts w:ascii="Calibri body" w:hAnsi="Calibri body"/>
          <w:sz w:val="24"/>
          <w:szCs w:val="24"/>
          <w:lang w:val="en-US"/>
        </w:rPr>
      </w:pPr>
    </w:p>
    <w:p w14:paraId="098E4E7E" w14:textId="77777777" w:rsidR="00B31C0A" w:rsidRPr="00ED3555" w:rsidRDefault="00B31C0A" w:rsidP="00B31C0A">
      <w:pPr>
        <w:jc w:val="left"/>
        <w:rPr>
          <w:rFonts w:ascii="Calibri body" w:hAnsi="Calibri body"/>
          <w:sz w:val="28"/>
          <w:szCs w:val="28"/>
          <w:u w:val="single"/>
          <w:lang w:val="en-US"/>
        </w:rPr>
      </w:pPr>
      <w:r w:rsidRPr="00ED3555">
        <w:rPr>
          <w:rFonts w:ascii="Calibri body" w:hAnsi="Calibri body"/>
          <w:sz w:val="28"/>
          <w:szCs w:val="28"/>
          <w:u w:val="single"/>
          <w:lang w:val="en-US"/>
        </w:rPr>
        <w:t>Learning Objectives</w:t>
      </w:r>
    </w:p>
    <w:p w14:paraId="3365E362" w14:textId="77777777" w:rsidR="00B31C0A" w:rsidRPr="00ED3555" w:rsidRDefault="00B31C0A" w:rsidP="00B31C0A">
      <w:pPr>
        <w:jc w:val="left"/>
        <w:rPr>
          <w:rFonts w:ascii="Calibri body" w:hAnsi="Calibri body"/>
          <w:sz w:val="28"/>
          <w:szCs w:val="28"/>
          <w:u w:val="single"/>
          <w:lang w:val="en-US"/>
        </w:rPr>
      </w:pPr>
    </w:p>
    <w:p w14:paraId="66D0F580"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r>
      <w:proofErr w:type="gramStart"/>
      <w:r w:rsidRPr="00ED3555">
        <w:rPr>
          <w:rFonts w:ascii="Calibri body" w:hAnsi="Calibri body"/>
          <w:sz w:val="24"/>
          <w:szCs w:val="24"/>
          <w:lang w:val="en-US"/>
        </w:rPr>
        <w:t>The</w:t>
      </w:r>
      <w:proofErr w:type="gramEnd"/>
      <w:r w:rsidRPr="00ED3555">
        <w:rPr>
          <w:rFonts w:ascii="Calibri body" w:hAnsi="Calibri body"/>
          <w:sz w:val="24"/>
          <w:szCs w:val="24"/>
          <w:lang w:val="en-US"/>
        </w:rPr>
        <w:t xml:space="preserve"> importance of food safety and sanitation, to prevent foot borne illness in food establishments.</w:t>
      </w:r>
    </w:p>
    <w:p w14:paraId="7967139A"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the personal hygiene for food handlers.</w:t>
      </w:r>
    </w:p>
    <w:p w14:paraId="0267EE90"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the type of food hazards.</w:t>
      </w:r>
    </w:p>
    <w:p w14:paraId="6837C847"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the contamination hazards.</w:t>
      </w:r>
    </w:p>
    <w:p w14:paraId="3F0B2DF4"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Learning the types of bacteria and viruses transmitted by poor personal hygiene.</w:t>
      </w:r>
    </w:p>
    <w:p w14:paraId="2AEEB22C"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how microorganisms transfer to foods.</w:t>
      </w:r>
    </w:p>
    <w:p w14:paraId="2236153B"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how to wash hands properly to prevent food contamination.</w:t>
      </w:r>
    </w:p>
    <w:p w14:paraId="0FD94AB5"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how to behave in the work area.</w:t>
      </w:r>
    </w:p>
    <w:p w14:paraId="1E13C62A"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what to do with the wounds.</w:t>
      </w:r>
    </w:p>
    <w:p w14:paraId="77A60CE0"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State the 14 golden rules that should be followed by employees.</w:t>
      </w:r>
    </w:p>
    <w:p w14:paraId="3848E27D" w14:textId="77777777" w:rsidR="00B31C0A" w:rsidRPr="00ED3555" w:rsidRDefault="00B31C0A" w:rsidP="00B31C0A">
      <w:pPr>
        <w:rPr>
          <w:rFonts w:ascii="Calibri body" w:hAnsi="Calibri body"/>
          <w:sz w:val="24"/>
          <w:szCs w:val="24"/>
          <w:lang w:val="en-US"/>
        </w:rPr>
      </w:pPr>
    </w:p>
    <w:p w14:paraId="5F25ABA7" w14:textId="77777777" w:rsidR="00B31C0A" w:rsidRPr="00ED3555" w:rsidRDefault="00B31C0A" w:rsidP="00B31C0A">
      <w:pPr>
        <w:rPr>
          <w:rFonts w:ascii="Calibri body" w:hAnsi="Calibri body"/>
          <w:sz w:val="24"/>
          <w:szCs w:val="24"/>
          <w:lang w:val="en-US"/>
        </w:rPr>
      </w:pPr>
    </w:p>
    <w:p w14:paraId="43370221" w14:textId="77777777" w:rsidR="00B31C0A" w:rsidRPr="00ED3555" w:rsidRDefault="00B31C0A" w:rsidP="00B31C0A">
      <w:pPr>
        <w:rPr>
          <w:rFonts w:ascii="Calibri body" w:hAnsi="Calibri body"/>
          <w:sz w:val="28"/>
          <w:szCs w:val="28"/>
          <w:u w:val="single"/>
          <w:lang w:val="en-US"/>
        </w:rPr>
      </w:pPr>
      <w:r w:rsidRPr="00ED3555">
        <w:rPr>
          <w:rFonts w:ascii="Calibri body" w:hAnsi="Calibri body"/>
          <w:sz w:val="28"/>
          <w:szCs w:val="28"/>
          <w:u w:val="single"/>
          <w:lang w:val="en-US"/>
        </w:rPr>
        <w:t>Topics to cover</w:t>
      </w:r>
    </w:p>
    <w:p w14:paraId="30598B60" w14:textId="77777777" w:rsidR="00B31C0A" w:rsidRPr="00ED3555" w:rsidRDefault="00B31C0A" w:rsidP="00B31C0A">
      <w:pPr>
        <w:rPr>
          <w:rFonts w:ascii="Calibri body" w:hAnsi="Calibri body"/>
          <w:sz w:val="28"/>
          <w:szCs w:val="28"/>
          <w:u w:val="single"/>
          <w:lang w:val="en-US"/>
        </w:rPr>
      </w:pPr>
    </w:p>
    <w:p w14:paraId="76449E1D" w14:textId="77777777" w:rsidR="00B31C0A" w:rsidRPr="00ED3555" w:rsidRDefault="00B31C0A" w:rsidP="00B31C0A">
      <w:pPr>
        <w:jc w:val="center"/>
        <w:rPr>
          <w:rFonts w:ascii="Calibri body" w:hAnsi="Calibri body"/>
          <w:sz w:val="28"/>
          <w:szCs w:val="28"/>
          <w:lang w:val="en-US"/>
        </w:rPr>
      </w:pPr>
      <w:r w:rsidRPr="00ED3555">
        <w:rPr>
          <w:rFonts w:ascii="Calibri body" w:hAnsi="Calibri body"/>
          <w:sz w:val="28"/>
          <w:szCs w:val="28"/>
          <w:lang w:val="en-US"/>
        </w:rPr>
        <w:t xml:space="preserve">Chapter </w:t>
      </w:r>
      <w:proofErr w:type="gramStart"/>
      <w:r w:rsidRPr="00ED3555">
        <w:rPr>
          <w:rFonts w:ascii="Calibri body" w:hAnsi="Calibri body"/>
          <w:sz w:val="28"/>
          <w:szCs w:val="28"/>
          <w:lang w:val="en-US"/>
        </w:rPr>
        <w:t>I :</w:t>
      </w:r>
      <w:proofErr w:type="gramEnd"/>
      <w:r w:rsidRPr="00ED3555">
        <w:rPr>
          <w:rFonts w:ascii="Calibri body" w:hAnsi="Calibri body"/>
          <w:sz w:val="28"/>
          <w:szCs w:val="28"/>
          <w:lang w:val="en-US"/>
        </w:rPr>
        <w:t xml:space="preserve"> Introduction to food  and nutrients</w:t>
      </w:r>
    </w:p>
    <w:p w14:paraId="4172C03C"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Learning objectives:</w:t>
      </w:r>
    </w:p>
    <w:p w14:paraId="6A45A7D1"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Determine the food needs of human organism, and the natural sources of food</w:t>
      </w:r>
    </w:p>
    <w:p w14:paraId="0D43FDF5"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Classify the food in groups and establish the balanced diet.</w:t>
      </w:r>
    </w:p>
    <w:p w14:paraId="04724B3E"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Specify the origin, the role, the daily need and the presentation mean of nutrients.</w:t>
      </w:r>
    </w:p>
    <w:p w14:paraId="2FBD3595" w14:textId="77777777" w:rsidR="00B31C0A" w:rsidRPr="00ED3555" w:rsidRDefault="00B31C0A" w:rsidP="00B31C0A">
      <w:pPr>
        <w:jc w:val="center"/>
        <w:rPr>
          <w:rFonts w:ascii="Calibri body" w:hAnsi="Calibri body"/>
          <w:sz w:val="28"/>
          <w:szCs w:val="28"/>
          <w:lang w:val="en-US"/>
        </w:rPr>
      </w:pPr>
      <w:r w:rsidRPr="00ED3555">
        <w:rPr>
          <w:rFonts w:ascii="Calibri body" w:hAnsi="Calibri body"/>
          <w:sz w:val="28"/>
          <w:szCs w:val="28"/>
          <w:lang w:val="en-US"/>
        </w:rPr>
        <w:t xml:space="preserve">Chapter </w:t>
      </w:r>
      <w:proofErr w:type="gramStart"/>
      <w:r w:rsidRPr="00ED3555">
        <w:rPr>
          <w:rFonts w:ascii="Calibri body" w:hAnsi="Calibri body"/>
          <w:sz w:val="28"/>
          <w:szCs w:val="28"/>
          <w:lang w:val="en-US"/>
        </w:rPr>
        <w:t>II :</w:t>
      </w:r>
      <w:proofErr w:type="gramEnd"/>
      <w:r w:rsidRPr="00ED3555">
        <w:rPr>
          <w:rFonts w:ascii="Calibri body" w:hAnsi="Calibri body"/>
          <w:sz w:val="28"/>
          <w:szCs w:val="28"/>
          <w:lang w:val="en-US"/>
        </w:rPr>
        <w:t xml:space="preserve"> The flow of food product</w:t>
      </w:r>
    </w:p>
    <w:p w14:paraId="08BD677B"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lastRenderedPageBreak/>
        <w:t>Learning objectives:</w:t>
      </w:r>
    </w:p>
    <w:p w14:paraId="65377EB2"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the SPS (specific purchase specification) of food products.</w:t>
      </w:r>
    </w:p>
    <w:p w14:paraId="1D046887"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Checking the equipment used to transport food from the supplier to the property.</w:t>
      </w:r>
    </w:p>
    <w:p w14:paraId="4D2AD22B"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Avoid dealing with the supplier that provides unsafe products.</w:t>
      </w:r>
    </w:p>
    <w:p w14:paraId="7ECD8E43"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Using the determine policies to ensure the temperature of receiving products.</w:t>
      </w:r>
    </w:p>
    <w:p w14:paraId="2ED7ADF5"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Checking all the cooked food and ready, to serve to ensure the absence of contamination remarks.</w:t>
      </w:r>
    </w:p>
    <w:p w14:paraId="23394F2C"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Checking the expiry date of the products.</w:t>
      </w:r>
    </w:p>
    <w:p w14:paraId="689F032E" w14:textId="77777777" w:rsidR="00B31C0A" w:rsidRPr="00ED3555" w:rsidRDefault="00B31C0A" w:rsidP="00B31C0A">
      <w:pPr>
        <w:rPr>
          <w:rFonts w:ascii="Calibri body" w:hAnsi="Calibri body"/>
          <w:sz w:val="24"/>
          <w:szCs w:val="24"/>
          <w:lang w:val="en-US"/>
        </w:rPr>
      </w:pPr>
    </w:p>
    <w:p w14:paraId="3749DE64" w14:textId="77777777" w:rsidR="00B31C0A" w:rsidRPr="00ED3555" w:rsidRDefault="00B31C0A" w:rsidP="00B31C0A">
      <w:pPr>
        <w:jc w:val="center"/>
        <w:rPr>
          <w:rFonts w:ascii="Calibri body" w:hAnsi="Calibri body"/>
          <w:sz w:val="28"/>
          <w:szCs w:val="28"/>
          <w:lang w:val="en-US"/>
        </w:rPr>
      </w:pPr>
      <w:r w:rsidRPr="00ED3555">
        <w:rPr>
          <w:rFonts w:ascii="Calibri body" w:hAnsi="Calibri body"/>
          <w:sz w:val="28"/>
          <w:szCs w:val="28"/>
          <w:lang w:val="en-US"/>
        </w:rPr>
        <w:t xml:space="preserve">Chapter </w:t>
      </w:r>
      <w:proofErr w:type="gramStart"/>
      <w:r w:rsidRPr="00ED3555">
        <w:rPr>
          <w:rFonts w:ascii="Calibri body" w:hAnsi="Calibri body"/>
          <w:sz w:val="28"/>
          <w:szCs w:val="28"/>
          <w:lang w:val="en-US"/>
        </w:rPr>
        <w:t>III :</w:t>
      </w:r>
      <w:proofErr w:type="gramEnd"/>
      <w:r w:rsidRPr="00ED3555">
        <w:rPr>
          <w:rFonts w:ascii="Calibri body" w:hAnsi="Calibri body"/>
          <w:sz w:val="28"/>
          <w:szCs w:val="28"/>
          <w:lang w:val="en-US"/>
        </w:rPr>
        <w:t xml:space="preserve"> Food Safety Management</w:t>
      </w:r>
    </w:p>
    <w:p w14:paraId="27E584A3"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Learning objectives:</w:t>
      </w:r>
    </w:p>
    <w:p w14:paraId="2B1E20AE"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Understand the benefits of Good Food hygiene management and how it can be achieved.</w:t>
      </w:r>
    </w:p>
    <w:p w14:paraId="3DD88748"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Define food hazards in our business.</w:t>
      </w:r>
    </w:p>
    <w:p w14:paraId="36CAA75A"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Understand when and how to complete a food hygiene self-inspection.</w:t>
      </w:r>
    </w:p>
    <w:p w14:paraId="17830B81"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the purpose of good food safety.</w:t>
      </w:r>
    </w:p>
    <w:p w14:paraId="195D053E"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how we protect food in our business and how it becomes unsafe.</w:t>
      </w:r>
    </w:p>
    <w:p w14:paraId="209EE9E7" w14:textId="77777777" w:rsidR="00B31C0A" w:rsidRPr="00ED3555" w:rsidRDefault="00B31C0A" w:rsidP="00B31C0A">
      <w:pPr>
        <w:rPr>
          <w:rFonts w:ascii="Calibri body" w:hAnsi="Calibri body"/>
          <w:sz w:val="24"/>
          <w:szCs w:val="24"/>
          <w:lang w:val="en-US"/>
        </w:rPr>
      </w:pPr>
    </w:p>
    <w:p w14:paraId="0B7FF63F" w14:textId="77777777" w:rsidR="00B31C0A" w:rsidRPr="00ED3555" w:rsidRDefault="00B31C0A" w:rsidP="00B31C0A">
      <w:pPr>
        <w:jc w:val="center"/>
        <w:rPr>
          <w:rFonts w:ascii="Calibri body" w:hAnsi="Calibri body"/>
          <w:sz w:val="28"/>
          <w:szCs w:val="28"/>
          <w:lang w:val="en-US"/>
        </w:rPr>
      </w:pPr>
      <w:r w:rsidRPr="00ED3555">
        <w:rPr>
          <w:rFonts w:ascii="Calibri body" w:hAnsi="Calibri body"/>
          <w:sz w:val="28"/>
          <w:szCs w:val="28"/>
          <w:lang w:val="en-US"/>
        </w:rPr>
        <w:t xml:space="preserve">Chapter </w:t>
      </w:r>
      <w:proofErr w:type="gramStart"/>
      <w:r w:rsidRPr="00ED3555">
        <w:rPr>
          <w:rFonts w:ascii="Calibri body" w:hAnsi="Calibri body"/>
          <w:sz w:val="28"/>
          <w:szCs w:val="28"/>
          <w:lang w:val="en-US"/>
        </w:rPr>
        <w:t>IV :</w:t>
      </w:r>
      <w:proofErr w:type="gramEnd"/>
      <w:r w:rsidRPr="00ED3555">
        <w:rPr>
          <w:rFonts w:ascii="Calibri body" w:hAnsi="Calibri body"/>
          <w:sz w:val="28"/>
          <w:szCs w:val="28"/>
          <w:lang w:val="en-US"/>
        </w:rPr>
        <w:t xml:space="preserve"> Factors that affect foodborne illness</w:t>
      </w:r>
    </w:p>
    <w:p w14:paraId="4716929F"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Learning objectives:</w:t>
      </w:r>
    </w:p>
    <w:p w14:paraId="4803BF65"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Learning the importance of measuring and maintaining food temperature to ensure that foods are safe for consumption.</w:t>
      </w:r>
    </w:p>
    <w:p w14:paraId="52D2532B"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Identifying the symptoms and classification of foodborne illness.</w:t>
      </w:r>
    </w:p>
    <w:p w14:paraId="69CD6B6A"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the factors that promote bacterial growth in food.</w:t>
      </w:r>
    </w:p>
    <w:p w14:paraId="089EB6B3"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the condiments and the procedures of cross-contamination.</w:t>
      </w:r>
    </w:p>
    <w:p w14:paraId="4BD3A7CD" w14:textId="77777777" w:rsidR="00B31C0A" w:rsidRPr="00ED3555" w:rsidRDefault="00B31C0A" w:rsidP="00B31C0A">
      <w:pPr>
        <w:rPr>
          <w:rFonts w:ascii="Calibri body" w:hAnsi="Calibri body"/>
          <w:sz w:val="24"/>
          <w:szCs w:val="24"/>
          <w:lang w:val="en-US"/>
        </w:rPr>
      </w:pPr>
    </w:p>
    <w:p w14:paraId="11D934D9" w14:textId="77777777" w:rsidR="00B31C0A" w:rsidRPr="00ED3555" w:rsidRDefault="00B31C0A" w:rsidP="00B31C0A">
      <w:pPr>
        <w:rPr>
          <w:rFonts w:ascii="Calibri body" w:hAnsi="Calibri body"/>
          <w:sz w:val="24"/>
          <w:szCs w:val="24"/>
          <w:lang w:val="en-US"/>
        </w:rPr>
      </w:pPr>
    </w:p>
    <w:p w14:paraId="54CD2659" w14:textId="77777777" w:rsidR="00B31C0A" w:rsidRPr="00ED3555" w:rsidRDefault="00B31C0A" w:rsidP="00B31C0A">
      <w:pPr>
        <w:jc w:val="center"/>
        <w:rPr>
          <w:rFonts w:ascii="Calibri body" w:hAnsi="Calibri body"/>
          <w:sz w:val="28"/>
          <w:szCs w:val="28"/>
          <w:lang w:val="en-US"/>
        </w:rPr>
      </w:pPr>
      <w:r w:rsidRPr="00ED3555">
        <w:rPr>
          <w:rFonts w:ascii="Calibri body" w:hAnsi="Calibri body"/>
          <w:sz w:val="28"/>
          <w:szCs w:val="28"/>
          <w:lang w:val="en-US"/>
        </w:rPr>
        <w:t xml:space="preserve">Chapter </w:t>
      </w:r>
      <w:proofErr w:type="gramStart"/>
      <w:r w:rsidRPr="00ED3555">
        <w:rPr>
          <w:rFonts w:ascii="Calibri body" w:hAnsi="Calibri body"/>
          <w:sz w:val="28"/>
          <w:szCs w:val="28"/>
          <w:lang w:val="en-US"/>
        </w:rPr>
        <w:t>V :</w:t>
      </w:r>
      <w:proofErr w:type="gramEnd"/>
      <w:r w:rsidRPr="00ED3555">
        <w:rPr>
          <w:rFonts w:ascii="Calibri body" w:hAnsi="Calibri body"/>
          <w:sz w:val="28"/>
          <w:szCs w:val="28"/>
          <w:lang w:val="en-US"/>
        </w:rPr>
        <w:t xml:space="preserve"> Safety in kitchen and restaurants</w:t>
      </w:r>
    </w:p>
    <w:p w14:paraId="5D45030A"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Learning objectives:</w:t>
      </w:r>
    </w:p>
    <w:p w14:paraId="3B928740"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the safety practices and preventive measures to maintain a safe food service facility.</w:t>
      </w:r>
    </w:p>
    <w:p w14:paraId="7F5B7C4F"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how to perform appropriate first aid procedures for kitchen and dining room injuries.</w:t>
      </w:r>
    </w:p>
    <w:p w14:paraId="73BCEFA3"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Identify fire safety procedures and preventive measures</w:t>
      </w:r>
    </w:p>
    <w:p w14:paraId="324233AE"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Explain the proper handling of knives hand tools and equipment</w:t>
      </w:r>
    </w:p>
    <w:p w14:paraId="30C5709B"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Identify the types of equipment</w:t>
      </w:r>
    </w:p>
    <w:p w14:paraId="217DAE58"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Knowledge of appropriate tools and utensils for food preparation tasks</w:t>
      </w:r>
    </w:p>
    <w:p w14:paraId="6D963D1C" w14:textId="77777777" w:rsidR="00B31C0A" w:rsidRPr="00ED3555" w:rsidRDefault="00B31C0A" w:rsidP="00B31C0A">
      <w:pPr>
        <w:rPr>
          <w:rFonts w:ascii="Calibri body" w:hAnsi="Calibri body"/>
          <w:sz w:val="24"/>
          <w:szCs w:val="24"/>
          <w:lang w:val="en-US"/>
        </w:rPr>
      </w:pPr>
    </w:p>
    <w:p w14:paraId="37B33E87" w14:textId="77777777" w:rsidR="00B31C0A" w:rsidRPr="00ED3555" w:rsidRDefault="00B31C0A" w:rsidP="00B31C0A">
      <w:pPr>
        <w:jc w:val="center"/>
        <w:rPr>
          <w:rFonts w:ascii="Calibri body" w:hAnsi="Calibri body"/>
          <w:sz w:val="28"/>
          <w:szCs w:val="28"/>
          <w:lang w:val="en-US"/>
        </w:rPr>
      </w:pPr>
      <w:r w:rsidRPr="00ED3555">
        <w:rPr>
          <w:rFonts w:ascii="Calibri body" w:hAnsi="Calibri body"/>
          <w:sz w:val="28"/>
          <w:szCs w:val="28"/>
          <w:lang w:val="en-US"/>
        </w:rPr>
        <w:t xml:space="preserve">Chapter </w:t>
      </w:r>
      <w:proofErr w:type="gramStart"/>
      <w:r w:rsidRPr="00ED3555">
        <w:rPr>
          <w:rFonts w:ascii="Calibri body" w:hAnsi="Calibri body"/>
          <w:sz w:val="28"/>
          <w:szCs w:val="28"/>
          <w:lang w:val="en-US"/>
        </w:rPr>
        <w:t>VI :</w:t>
      </w:r>
      <w:proofErr w:type="gramEnd"/>
      <w:r w:rsidRPr="00ED3555">
        <w:rPr>
          <w:rFonts w:ascii="Calibri body" w:hAnsi="Calibri body"/>
          <w:sz w:val="28"/>
          <w:szCs w:val="28"/>
          <w:lang w:val="en-US"/>
        </w:rPr>
        <w:t xml:space="preserve"> Personal hygiene for food handlers</w:t>
      </w:r>
    </w:p>
    <w:p w14:paraId="7272957C"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lastRenderedPageBreak/>
        <w:t>Learning objectives:</w:t>
      </w:r>
    </w:p>
    <w:p w14:paraId="30DDAB16"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the importance of personal hygiene (hand hygiene, work wear hygiene and behavior hygiene)</w:t>
      </w:r>
    </w:p>
    <w:p w14:paraId="42F93A57"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the types of hazards</w:t>
      </w:r>
    </w:p>
    <w:p w14:paraId="6E400327"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The types of bacteria transmitted by poor personal hygiene</w:t>
      </w:r>
    </w:p>
    <w:p w14:paraId="28C5F06C"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the two main risks of Avian Influenza</w:t>
      </w:r>
    </w:p>
    <w:p w14:paraId="4CA51F73"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Learning how can everyone be infected</w:t>
      </w:r>
    </w:p>
    <w:p w14:paraId="75B44BCD"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how do microorganisms transferred to food</w:t>
      </w:r>
    </w:p>
    <w:p w14:paraId="20CCED30"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how and when wash hands properly</w:t>
      </w:r>
    </w:p>
    <w:p w14:paraId="70B40BB3"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how to behave in the work area</w:t>
      </w:r>
    </w:p>
    <w:p w14:paraId="4631B3E2"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Learning what to do with wounds and when you are sick</w:t>
      </w:r>
    </w:p>
    <w:p w14:paraId="7BCEC7A1"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o</w:t>
      </w:r>
      <w:r w:rsidRPr="00ED3555">
        <w:rPr>
          <w:rFonts w:ascii="Calibri body" w:hAnsi="Calibri body"/>
          <w:sz w:val="24"/>
          <w:szCs w:val="24"/>
          <w:lang w:val="en-US"/>
        </w:rPr>
        <w:tab/>
        <w:t>Recognize the 14 golden rules</w:t>
      </w:r>
      <w:r w:rsidRPr="00ED3555">
        <w:rPr>
          <w:rFonts w:ascii="Calibri body" w:hAnsi="Calibri body"/>
          <w:sz w:val="24"/>
          <w:szCs w:val="24"/>
          <w:lang w:val="en-US"/>
        </w:rPr>
        <w:br w:type="page"/>
      </w:r>
    </w:p>
    <w:p w14:paraId="46CD6639" w14:textId="77777777" w:rsidR="00B31C0A" w:rsidRPr="00ED3555" w:rsidRDefault="00B31C0A" w:rsidP="00B31C0A">
      <w:pPr>
        <w:rPr>
          <w:rFonts w:ascii="Calibri body" w:hAnsi="Calibri body"/>
          <w:sz w:val="24"/>
          <w:szCs w:val="24"/>
          <w:u w:val="single"/>
          <w:lang w:val="en-US"/>
        </w:rPr>
      </w:pPr>
      <w:r w:rsidRPr="00ED3555">
        <w:rPr>
          <w:rFonts w:ascii="Calibri body" w:hAnsi="Calibri body"/>
          <w:sz w:val="24"/>
          <w:szCs w:val="24"/>
          <w:u w:val="single"/>
          <w:lang w:val="en-US"/>
        </w:rPr>
        <w:lastRenderedPageBreak/>
        <w:t>Practical subjects</w:t>
      </w:r>
    </w:p>
    <w:p w14:paraId="50D76090"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 xml:space="preserve">  </w:t>
      </w:r>
    </w:p>
    <w:p w14:paraId="71A05591" w14:textId="77777777" w:rsidR="00B31C0A" w:rsidRPr="00ED3555" w:rsidRDefault="00B31C0A" w:rsidP="00B31C0A">
      <w:pPr>
        <w:rPr>
          <w:rFonts w:ascii="Calibri body" w:hAnsi="Calibri body"/>
          <w:sz w:val="24"/>
          <w:szCs w:val="24"/>
          <w:u w:val="single"/>
          <w:lang w:val="en-US"/>
        </w:rPr>
      </w:pPr>
      <w:r w:rsidRPr="00ED3555">
        <w:rPr>
          <w:rFonts w:ascii="Calibri body" w:hAnsi="Calibri body"/>
          <w:sz w:val="24"/>
          <w:szCs w:val="24"/>
          <w:u w:val="single"/>
          <w:lang w:val="en-US"/>
        </w:rPr>
        <w:t>1</w:t>
      </w:r>
      <w:r w:rsidRPr="00ED3555">
        <w:rPr>
          <w:rFonts w:ascii="Calibri body" w:hAnsi="Calibri body"/>
          <w:sz w:val="24"/>
          <w:szCs w:val="24"/>
          <w:u w:val="single"/>
          <w:lang w:val="en-US"/>
        </w:rPr>
        <w:tab/>
        <w:t>#</w:t>
      </w:r>
      <w:r w:rsidRPr="00ED3555">
        <w:rPr>
          <w:rFonts w:ascii="Calibri body" w:hAnsi="Calibri body"/>
          <w:sz w:val="24"/>
          <w:szCs w:val="24"/>
          <w:u w:val="single"/>
          <w:lang w:val="en-US"/>
        </w:rPr>
        <w:tab/>
        <w:t xml:space="preserve">In general, some points are to be respected:  </w:t>
      </w:r>
    </w:p>
    <w:p w14:paraId="2EFF930A"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 xml:space="preserve">  </w:t>
      </w:r>
    </w:p>
    <w:p w14:paraId="1DB8A7BF" w14:textId="77777777" w:rsidR="00B31C0A" w:rsidRPr="00ED3555" w:rsidRDefault="00B31C0A" w:rsidP="00B31C0A">
      <w:pPr>
        <w:pStyle w:val="ListParagraph"/>
        <w:numPr>
          <w:ilvl w:val="0"/>
          <w:numId w:val="6"/>
        </w:numPr>
        <w:rPr>
          <w:rFonts w:ascii="Calibri body" w:hAnsi="Calibri body"/>
          <w:sz w:val="24"/>
          <w:szCs w:val="24"/>
          <w:lang w:val="en-US"/>
        </w:rPr>
      </w:pPr>
      <w:r w:rsidRPr="00ED3555">
        <w:rPr>
          <w:rFonts w:ascii="Calibri body" w:hAnsi="Calibri body"/>
          <w:sz w:val="24"/>
          <w:szCs w:val="24"/>
          <w:lang w:val="en-US"/>
        </w:rPr>
        <w:t xml:space="preserve">The workshop teacher presents and explains the assigned tasks.  </w:t>
      </w:r>
    </w:p>
    <w:p w14:paraId="50081E4E" w14:textId="77777777" w:rsidR="00B31C0A" w:rsidRPr="00ED3555" w:rsidRDefault="00B31C0A" w:rsidP="00B31C0A">
      <w:pPr>
        <w:pStyle w:val="ListParagraph"/>
        <w:numPr>
          <w:ilvl w:val="0"/>
          <w:numId w:val="6"/>
        </w:numPr>
        <w:rPr>
          <w:rFonts w:ascii="Calibri body" w:hAnsi="Calibri body"/>
          <w:sz w:val="24"/>
          <w:szCs w:val="24"/>
          <w:lang w:val="en-US"/>
        </w:rPr>
      </w:pPr>
      <w:r w:rsidRPr="00ED3555">
        <w:rPr>
          <w:rFonts w:ascii="Calibri body" w:hAnsi="Calibri body"/>
          <w:sz w:val="24"/>
          <w:szCs w:val="24"/>
          <w:lang w:val="en-US"/>
        </w:rPr>
        <w:t xml:space="preserve">All devices and tools used for the first time must be explained in their function.   </w:t>
      </w:r>
    </w:p>
    <w:p w14:paraId="627F80F5" w14:textId="77777777" w:rsidR="00B31C0A" w:rsidRPr="00ED3555" w:rsidRDefault="00B31C0A" w:rsidP="00B31C0A">
      <w:pPr>
        <w:pStyle w:val="ListParagraph"/>
        <w:numPr>
          <w:ilvl w:val="0"/>
          <w:numId w:val="6"/>
        </w:numPr>
        <w:rPr>
          <w:rFonts w:ascii="Calibri body" w:hAnsi="Calibri body"/>
          <w:sz w:val="24"/>
          <w:szCs w:val="24"/>
          <w:lang w:val="en-US"/>
        </w:rPr>
      </w:pPr>
      <w:r w:rsidRPr="00ED3555">
        <w:rPr>
          <w:rFonts w:ascii="Calibri body" w:hAnsi="Calibri body"/>
          <w:sz w:val="24"/>
          <w:szCs w:val="24"/>
          <w:lang w:val="en-US"/>
        </w:rPr>
        <w:t xml:space="preserve">All possible and conceivable dangers capable of occurring during work must be described.  </w:t>
      </w:r>
    </w:p>
    <w:p w14:paraId="5083230D" w14:textId="77777777" w:rsidR="00B31C0A" w:rsidRPr="00ED3555" w:rsidRDefault="00B31C0A" w:rsidP="00B31C0A">
      <w:pPr>
        <w:pStyle w:val="ListParagraph"/>
        <w:numPr>
          <w:ilvl w:val="0"/>
          <w:numId w:val="6"/>
        </w:numPr>
        <w:rPr>
          <w:rFonts w:ascii="Calibri body" w:hAnsi="Calibri body"/>
          <w:sz w:val="24"/>
          <w:szCs w:val="24"/>
          <w:lang w:val="en-US"/>
        </w:rPr>
      </w:pPr>
      <w:r w:rsidRPr="00ED3555">
        <w:rPr>
          <w:rFonts w:ascii="Calibri body" w:hAnsi="Calibri body"/>
          <w:sz w:val="24"/>
          <w:szCs w:val="24"/>
          <w:lang w:val="en-US"/>
        </w:rPr>
        <w:t xml:space="preserve">All security orders and measures of prevention of accidents must be known by the pupils and controlled by the teacher.  </w:t>
      </w:r>
    </w:p>
    <w:p w14:paraId="51E480B7" w14:textId="77777777" w:rsidR="00B31C0A" w:rsidRPr="00ED3555" w:rsidRDefault="00B31C0A" w:rsidP="00B31C0A">
      <w:pPr>
        <w:pStyle w:val="ListParagraph"/>
        <w:numPr>
          <w:ilvl w:val="0"/>
          <w:numId w:val="6"/>
        </w:numPr>
        <w:rPr>
          <w:rFonts w:ascii="Calibri body" w:hAnsi="Calibri body"/>
          <w:sz w:val="24"/>
          <w:szCs w:val="24"/>
          <w:lang w:val="en-US"/>
        </w:rPr>
      </w:pPr>
      <w:r w:rsidRPr="00ED3555">
        <w:rPr>
          <w:rFonts w:ascii="Calibri body" w:hAnsi="Calibri body"/>
          <w:sz w:val="24"/>
          <w:szCs w:val="24"/>
          <w:lang w:val="en-US"/>
        </w:rPr>
        <w:t xml:space="preserve">During work hygiene is a must. The teacher has to give advice and has to control the standards during work. </w:t>
      </w:r>
    </w:p>
    <w:p w14:paraId="462AC1E6" w14:textId="77777777" w:rsidR="00B31C0A" w:rsidRPr="00ED3555" w:rsidRDefault="00B31C0A" w:rsidP="00B31C0A">
      <w:pPr>
        <w:pStyle w:val="ListParagraph"/>
        <w:numPr>
          <w:ilvl w:val="0"/>
          <w:numId w:val="6"/>
        </w:numPr>
        <w:rPr>
          <w:rFonts w:ascii="Calibri body" w:hAnsi="Calibri body"/>
          <w:sz w:val="24"/>
          <w:szCs w:val="24"/>
          <w:lang w:val="en-US"/>
        </w:rPr>
      </w:pPr>
      <w:r w:rsidRPr="00ED3555">
        <w:rPr>
          <w:rFonts w:ascii="Calibri body" w:hAnsi="Calibri body"/>
          <w:sz w:val="24"/>
          <w:szCs w:val="24"/>
          <w:lang w:val="en-US"/>
        </w:rPr>
        <w:t xml:space="preserve">After preparation and while working in the restaurant there should be a critical control of the obtained result together with the students to improve their performance and self-assessment.  </w:t>
      </w:r>
    </w:p>
    <w:p w14:paraId="715D7117"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 xml:space="preserve">      </w:t>
      </w:r>
    </w:p>
    <w:p w14:paraId="28C865B6" w14:textId="77777777" w:rsidR="00B31C0A" w:rsidRPr="00ED3555" w:rsidRDefault="00B31C0A" w:rsidP="00B31C0A">
      <w:pPr>
        <w:rPr>
          <w:rFonts w:ascii="Calibri body" w:hAnsi="Calibri body"/>
          <w:sz w:val="24"/>
          <w:szCs w:val="24"/>
          <w:u w:val="single"/>
          <w:lang w:val="en-US"/>
        </w:rPr>
      </w:pPr>
      <w:r w:rsidRPr="00ED3555">
        <w:rPr>
          <w:rFonts w:ascii="Calibri body" w:hAnsi="Calibri body"/>
          <w:sz w:val="24"/>
          <w:szCs w:val="24"/>
          <w:u w:val="single"/>
          <w:lang w:val="en-US"/>
        </w:rPr>
        <w:t>2</w:t>
      </w:r>
      <w:r w:rsidRPr="00ED3555">
        <w:rPr>
          <w:rFonts w:ascii="Calibri body" w:hAnsi="Calibri body"/>
          <w:sz w:val="24"/>
          <w:szCs w:val="24"/>
          <w:u w:val="single"/>
          <w:lang w:val="en-US"/>
        </w:rPr>
        <w:tab/>
        <w:t>#</w:t>
      </w:r>
      <w:r w:rsidRPr="00ED3555">
        <w:rPr>
          <w:rFonts w:ascii="Calibri body" w:hAnsi="Calibri body"/>
          <w:sz w:val="24"/>
          <w:szCs w:val="24"/>
          <w:u w:val="single"/>
          <w:lang w:val="en-US"/>
        </w:rPr>
        <w:tab/>
        <w:t xml:space="preserve">Skills and knowledge of the practical training </w:t>
      </w:r>
    </w:p>
    <w:p w14:paraId="2AF2AF64" w14:textId="77777777" w:rsidR="00B31C0A" w:rsidRPr="00ED3555" w:rsidRDefault="00B31C0A" w:rsidP="00B31C0A">
      <w:pPr>
        <w:rPr>
          <w:rFonts w:ascii="Calibri body" w:hAnsi="Calibri body"/>
          <w:sz w:val="24"/>
          <w:szCs w:val="24"/>
          <w:lang w:val="en-US"/>
        </w:rPr>
      </w:pPr>
    </w:p>
    <w:p w14:paraId="3B3F529D"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 xml:space="preserve">The apprentice must get practice in:  </w:t>
      </w:r>
    </w:p>
    <w:p w14:paraId="07512F39"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 xml:space="preserve"> </w:t>
      </w:r>
    </w:p>
    <w:p w14:paraId="508D5D8C"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 Basics of kitchen work</w:t>
      </w:r>
    </w:p>
    <w:p w14:paraId="5A4A9468"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 xml:space="preserve">- Specialized knowledge about food, their specifications and their preparation methods </w:t>
      </w:r>
    </w:p>
    <w:p w14:paraId="7A2C3DBB"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 xml:space="preserve">- Basics of food and beverage service </w:t>
      </w:r>
    </w:p>
    <w:p w14:paraId="0E493AFA"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 Preparation of different food with various cooking methods</w:t>
      </w:r>
    </w:p>
    <w:p w14:paraId="2A684F08"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 Use of different ingredients according to their character and processing capacities</w:t>
      </w:r>
    </w:p>
    <w:p w14:paraId="7EACA0F2"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 Specialized knowledge about hot and cold beverages.</w:t>
      </w:r>
    </w:p>
    <w:p w14:paraId="3FA76936" w14:textId="77777777" w:rsidR="00B31C0A" w:rsidRPr="00ED3555" w:rsidRDefault="00B31C0A" w:rsidP="00B31C0A">
      <w:pPr>
        <w:rPr>
          <w:rFonts w:ascii="Calibri body" w:hAnsi="Calibri body"/>
          <w:sz w:val="24"/>
          <w:szCs w:val="24"/>
          <w:lang w:val="en-US"/>
        </w:rPr>
      </w:pPr>
    </w:p>
    <w:p w14:paraId="147C1BDB" w14:textId="77777777" w:rsidR="00B31C0A" w:rsidRPr="00ED3555" w:rsidRDefault="00B31C0A" w:rsidP="00B31C0A">
      <w:pPr>
        <w:rPr>
          <w:rFonts w:ascii="Calibri body" w:hAnsi="Calibri body"/>
          <w:sz w:val="24"/>
          <w:szCs w:val="24"/>
          <w:u w:val="single"/>
          <w:lang w:val="en-US"/>
        </w:rPr>
      </w:pPr>
      <w:r w:rsidRPr="00ED3555">
        <w:rPr>
          <w:rFonts w:ascii="Calibri body" w:hAnsi="Calibri body"/>
          <w:sz w:val="24"/>
          <w:szCs w:val="24"/>
          <w:u w:val="single"/>
          <w:lang w:val="en-US"/>
        </w:rPr>
        <w:t>3</w:t>
      </w:r>
      <w:r w:rsidRPr="00ED3555">
        <w:rPr>
          <w:rFonts w:ascii="Calibri body" w:hAnsi="Calibri body"/>
          <w:sz w:val="24"/>
          <w:szCs w:val="24"/>
          <w:u w:val="single"/>
          <w:lang w:val="en-US"/>
        </w:rPr>
        <w:tab/>
        <w:t>#</w:t>
      </w:r>
      <w:r w:rsidRPr="00ED3555">
        <w:rPr>
          <w:rFonts w:ascii="Calibri body" w:hAnsi="Calibri body"/>
          <w:sz w:val="24"/>
          <w:szCs w:val="24"/>
          <w:u w:val="single"/>
          <w:lang w:val="en-US"/>
        </w:rPr>
        <w:tab/>
        <w:t>Lesson plan design</w:t>
      </w:r>
    </w:p>
    <w:p w14:paraId="78454EDC" w14:textId="77777777" w:rsidR="00B31C0A" w:rsidRPr="00ED3555" w:rsidRDefault="00B31C0A" w:rsidP="00B31C0A">
      <w:pPr>
        <w:rPr>
          <w:rFonts w:ascii="Calibri body" w:hAnsi="Calibri body"/>
          <w:sz w:val="24"/>
          <w:szCs w:val="24"/>
          <w:lang w:val="en-US"/>
        </w:rPr>
      </w:pPr>
    </w:p>
    <w:p w14:paraId="15EF57DE"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 xml:space="preserve">Adequate lesson planning is essential for meeting the curriculum. The importance of various didactical methods is needed to improve the competences of the students. </w:t>
      </w:r>
    </w:p>
    <w:p w14:paraId="1A0AA290" w14:textId="77777777" w:rsidR="00B31C0A" w:rsidRPr="00ED3555" w:rsidRDefault="00B31C0A" w:rsidP="00B31C0A">
      <w:pPr>
        <w:rPr>
          <w:rFonts w:ascii="Calibri body" w:hAnsi="Calibri body"/>
          <w:sz w:val="24"/>
          <w:szCs w:val="24"/>
          <w:lang w:val="en-US"/>
        </w:rPr>
      </w:pPr>
    </w:p>
    <w:p w14:paraId="250B29A8"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 xml:space="preserve">Arrangement, structure and weighting of the curriculum of each class within the meaning of education and teaching are the responsibility of the teachers. </w:t>
      </w:r>
    </w:p>
    <w:p w14:paraId="3849E67A" w14:textId="77777777" w:rsidR="00B31C0A" w:rsidRPr="00ED3555" w:rsidRDefault="00B31C0A" w:rsidP="00B31C0A">
      <w:pPr>
        <w:rPr>
          <w:rFonts w:ascii="Calibri body" w:hAnsi="Calibri body"/>
          <w:sz w:val="24"/>
          <w:szCs w:val="24"/>
          <w:lang w:val="en-US"/>
        </w:rPr>
      </w:pPr>
    </w:p>
    <w:p w14:paraId="061BA500"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 xml:space="preserve">Due to didactical and school organizational causes, coordination theory and practice is absolutely necessary. The order of subjects is only a recommendation and is not binding. The weighting of subjects in schools is due to the possibility and necessity of exemplary teaching, as </w:t>
      </w:r>
      <w:r w:rsidRPr="00ED3555">
        <w:rPr>
          <w:rFonts w:ascii="Calibri body" w:hAnsi="Calibri body"/>
          <w:sz w:val="24"/>
          <w:szCs w:val="24"/>
          <w:lang w:val="en-US"/>
        </w:rPr>
        <w:lastRenderedPageBreak/>
        <w:t xml:space="preserve">well as the currently available time to be respected. The selection of examples realistic cases is required. The work with the textbooks is to subordinate. </w:t>
      </w:r>
    </w:p>
    <w:p w14:paraId="6D9599D5" w14:textId="77777777" w:rsidR="00B31C0A" w:rsidRPr="00ED3555" w:rsidRDefault="00B31C0A" w:rsidP="00B31C0A">
      <w:pPr>
        <w:rPr>
          <w:rFonts w:ascii="Calibri body" w:hAnsi="Calibri body"/>
          <w:sz w:val="24"/>
          <w:szCs w:val="24"/>
          <w:lang w:val="en-US"/>
        </w:rPr>
      </w:pPr>
    </w:p>
    <w:p w14:paraId="1F3B805C"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The lesson planning (preparation) required by the teachers:</w:t>
      </w:r>
    </w:p>
    <w:p w14:paraId="48B80630" w14:textId="77777777" w:rsidR="00B31C0A" w:rsidRPr="00ED3555" w:rsidRDefault="00B31C0A" w:rsidP="00B31C0A">
      <w:pPr>
        <w:rPr>
          <w:rFonts w:ascii="Calibri body" w:hAnsi="Calibri body"/>
          <w:sz w:val="24"/>
          <w:szCs w:val="24"/>
          <w:lang w:val="en-US"/>
        </w:rPr>
      </w:pPr>
    </w:p>
    <w:p w14:paraId="56D24530"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 The specification of general educational goals and the specific topics of the individual classes with defined the objectives.</w:t>
      </w:r>
    </w:p>
    <w:p w14:paraId="5BB535E7"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 xml:space="preserve">- The adoption of methods and media for the classroom. </w:t>
      </w:r>
    </w:p>
    <w:p w14:paraId="51E1B53C" w14:textId="77777777" w:rsidR="00B31C0A" w:rsidRPr="00ED3555" w:rsidRDefault="00B31C0A" w:rsidP="00B31C0A">
      <w:pPr>
        <w:rPr>
          <w:rFonts w:ascii="Calibri body" w:hAnsi="Calibri body"/>
          <w:sz w:val="24"/>
          <w:szCs w:val="24"/>
          <w:lang w:val="en-US"/>
        </w:rPr>
      </w:pPr>
    </w:p>
    <w:p w14:paraId="5AF2A23A"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The lesson planning is one of the requirements to:</w:t>
      </w:r>
    </w:p>
    <w:p w14:paraId="29466656"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w:t>
      </w:r>
      <w:r w:rsidRPr="00ED3555">
        <w:rPr>
          <w:rFonts w:ascii="Calibri body" w:hAnsi="Calibri body"/>
          <w:sz w:val="24"/>
          <w:szCs w:val="24"/>
          <w:lang w:val="en-US"/>
        </w:rPr>
        <w:tab/>
        <w:t>Meet curriculum and to encourage a didactical adequate method</w:t>
      </w:r>
    </w:p>
    <w:p w14:paraId="0CD0ADDD"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w:t>
      </w:r>
      <w:r w:rsidRPr="00ED3555">
        <w:rPr>
          <w:rFonts w:ascii="Calibri body" w:hAnsi="Calibri body"/>
          <w:sz w:val="24"/>
          <w:szCs w:val="24"/>
          <w:lang w:val="en-US"/>
        </w:rPr>
        <w:tab/>
        <w:t>Consider needs and competencies of pupils in order to improve the professional requirements.</w:t>
      </w:r>
    </w:p>
    <w:p w14:paraId="3CAAA8BD" w14:textId="77777777" w:rsidR="00B31C0A" w:rsidRPr="00ED3555" w:rsidRDefault="00B31C0A" w:rsidP="00B31C0A">
      <w:pPr>
        <w:rPr>
          <w:rFonts w:ascii="Calibri body" w:hAnsi="Calibri body"/>
          <w:sz w:val="24"/>
          <w:szCs w:val="24"/>
          <w:lang w:val="en-US"/>
        </w:rPr>
      </w:pPr>
      <w:r w:rsidRPr="00ED3555">
        <w:rPr>
          <w:rFonts w:ascii="Calibri body" w:hAnsi="Calibri body"/>
          <w:sz w:val="24"/>
          <w:szCs w:val="24"/>
          <w:lang w:val="en-US"/>
        </w:rPr>
        <w:t xml:space="preserve"> </w:t>
      </w:r>
    </w:p>
    <w:p w14:paraId="14E8C389" w14:textId="77777777" w:rsidR="00645767" w:rsidRPr="00B31C0A" w:rsidRDefault="00645767" w:rsidP="00B31C0A">
      <w:pPr>
        <w:rPr>
          <w:lang w:val="en-US"/>
        </w:rPr>
      </w:pPr>
    </w:p>
    <w:sectPr w:rsidR="00645767" w:rsidRPr="00B31C0A" w:rsidSect="00623D9E">
      <w:footerReference w:type="default" r:id="rId8"/>
      <w:pgSz w:w="16838" w:h="11906" w:orient="landscape" w:code="9"/>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5CC12" w14:textId="77777777" w:rsidR="00567B58" w:rsidRDefault="00567B58" w:rsidP="00623D9E">
      <w:r>
        <w:separator/>
      </w:r>
    </w:p>
  </w:endnote>
  <w:endnote w:type="continuationSeparator" w:id="0">
    <w:p w14:paraId="5EAA3546" w14:textId="77777777" w:rsidR="00567B58" w:rsidRDefault="00567B58" w:rsidP="00623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body">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6633844"/>
      <w:docPartObj>
        <w:docPartGallery w:val="Page Numbers (Bottom of Page)"/>
        <w:docPartUnique/>
      </w:docPartObj>
    </w:sdtPr>
    <w:sdtEndPr/>
    <w:sdtContent>
      <w:p w14:paraId="284AC6CB" w14:textId="77777777" w:rsidR="00BB6CB4" w:rsidRDefault="00573310">
        <w:pPr>
          <w:pStyle w:val="Footer"/>
          <w:jc w:val="right"/>
        </w:pPr>
        <w:r>
          <w:fldChar w:fldCharType="begin"/>
        </w:r>
        <w:r>
          <w:instrText xml:space="preserve"> PAGE   \* MERGEFORMAT </w:instrText>
        </w:r>
        <w:r>
          <w:fldChar w:fldCharType="separate"/>
        </w:r>
        <w:r w:rsidR="00C52CC6">
          <w:rPr>
            <w:noProof/>
          </w:rPr>
          <w:t>5</w:t>
        </w:r>
        <w:r>
          <w:rPr>
            <w:noProof/>
          </w:rPr>
          <w:fldChar w:fldCharType="end"/>
        </w:r>
      </w:p>
    </w:sdtContent>
  </w:sdt>
  <w:p w14:paraId="57B9299E" w14:textId="77777777" w:rsidR="00BB6CB4" w:rsidRDefault="00BB6C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6D581" w14:textId="77777777" w:rsidR="00567B58" w:rsidRDefault="00567B58" w:rsidP="00623D9E">
      <w:r>
        <w:separator/>
      </w:r>
    </w:p>
  </w:footnote>
  <w:footnote w:type="continuationSeparator" w:id="0">
    <w:p w14:paraId="5A3B25A3" w14:textId="77777777" w:rsidR="00567B58" w:rsidRDefault="00567B58" w:rsidP="00623D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1.4pt;height:11.4pt" o:bullet="t">
        <v:imagedata r:id="rId1" o:title="BD14565_"/>
      </v:shape>
    </w:pict>
  </w:numPicBullet>
  <w:abstractNum w:abstractNumId="0" w15:restartNumberingAfterBreak="0">
    <w:nsid w:val="01F00794"/>
    <w:multiLevelType w:val="hybridMultilevel"/>
    <w:tmpl w:val="D6204722"/>
    <w:lvl w:ilvl="0" w:tplc="A0A45474">
      <w:start w:val="1"/>
      <w:numFmt w:val="bullet"/>
      <w:lvlText w:val=""/>
      <w:lvlJc w:val="left"/>
      <w:pPr>
        <w:tabs>
          <w:tab w:val="num" w:pos="340"/>
        </w:tabs>
        <w:ind w:left="340" w:hanging="340"/>
      </w:pPr>
      <w:rPr>
        <w:rFonts w:ascii="Wingdings" w:hAnsi="Wingdings" w:hint="default"/>
      </w:rPr>
    </w:lvl>
    <w:lvl w:ilvl="1" w:tplc="7AF47CF2">
      <w:start w:val="1"/>
      <w:numFmt w:val="bullet"/>
      <w:lvlText w:val=""/>
      <w:lvlJc w:val="left"/>
      <w:pPr>
        <w:tabs>
          <w:tab w:val="num" w:pos="648"/>
        </w:tabs>
        <w:ind w:left="648" w:hanging="288"/>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DA05FA"/>
    <w:multiLevelType w:val="hybridMultilevel"/>
    <w:tmpl w:val="2DDEF68E"/>
    <w:lvl w:ilvl="0" w:tplc="88D27CF8">
      <w:numFmt w:val="bullet"/>
      <w:lvlText w:val="-"/>
      <w:lvlJc w:val="left"/>
      <w:pPr>
        <w:tabs>
          <w:tab w:val="num" w:pos="432"/>
        </w:tabs>
        <w:ind w:left="432" w:hanging="360"/>
      </w:pPr>
      <w:rPr>
        <w:rFonts w:ascii="Arial" w:eastAsia="Times New Roman" w:hAnsi="Arial" w:cs="Arial" w:hint="default"/>
      </w:rPr>
    </w:lvl>
    <w:lvl w:ilvl="1" w:tplc="AC5A82D4">
      <w:start w:val="1"/>
      <w:numFmt w:val="bullet"/>
      <w:lvlText w:val="­"/>
      <w:lvlJc w:val="left"/>
      <w:pPr>
        <w:tabs>
          <w:tab w:val="num" w:pos="1440"/>
        </w:tabs>
        <w:ind w:left="1440" w:hanging="360"/>
      </w:pPr>
      <w:rPr>
        <w:rFonts w:ascii="PMingLiU" w:eastAsia="PMingLiU" w:hAnsi="Symbol" w:hint="eastAsia"/>
      </w:rPr>
    </w:lvl>
    <w:lvl w:ilvl="2" w:tplc="88D27CF8">
      <w:numFmt w:val="bullet"/>
      <w:lvlText w:val="-"/>
      <w:lvlJc w:val="left"/>
      <w:pPr>
        <w:tabs>
          <w:tab w:val="num" w:pos="2160"/>
        </w:tabs>
        <w:ind w:left="21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E24435"/>
    <w:multiLevelType w:val="hybridMultilevel"/>
    <w:tmpl w:val="F22C2DE4"/>
    <w:lvl w:ilvl="0" w:tplc="88D27CF8">
      <w:numFmt w:val="bullet"/>
      <w:lvlText w:val="-"/>
      <w:lvlJc w:val="left"/>
      <w:pPr>
        <w:tabs>
          <w:tab w:val="num" w:pos="5756"/>
        </w:tabs>
        <w:ind w:left="5756" w:hanging="360"/>
      </w:pPr>
      <w:rPr>
        <w:rFonts w:ascii="Arial" w:eastAsia="Times New Roman" w:hAnsi="Arial" w:cs="Arial" w:hint="default"/>
      </w:rPr>
    </w:lvl>
    <w:lvl w:ilvl="1" w:tplc="04070003" w:tentative="1">
      <w:start w:val="1"/>
      <w:numFmt w:val="bullet"/>
      <w:lvlText w:val="o"/>
      <w:lvlJc w:val="left"/>
      <w:pPr>
        <w:tabs>
          <w:tab w:val="num" w:pos="6764"/>
        </w:tabs>
        <w:ind w:left="6764" w:hanging="360"/>
      </w:pPr>
      <w:rPr>
        <w:rFonts w:ascii="Courier New" w:hAnsi="Courier New" w:cs="Courier New" w:hint="default"/>
      </w:rPr>
    </w:lvl>
    <w:lvl w:ilvl="2" w:tplc="04070005" w:tentative="1">
      <w:start w:val="1"/>
      <w:numFmt w:val="bullet"/>
      <w:lvlText w:val=""/>
      <w:lvlJc w:val="left"/>
      <w:pPr>
        <w:tabs>
          <w:tab w:val="num" w:pos="7484"/>
        </w:tabs>
        <w:ind w:left="7484" w:hanging="360"/>
      </w:pPr>
      <w:rPr>
        <w:rFonts w:ascii="Wingdings" w:hAnsi="Wingdings" w:hint="default"/>
      </w:rPr>
    </w:lvl>
    <w:lvl w:ilvl="3" w:tplc="04070001" w:tentative="1">
      <w:start w:val="1"/>
      <w:numFmt w:val="bullet"/>
      <w:lvlText w:val=""/>
      <w:lvlJc w:val="left"/>
      <w:pPr>
        <w:tabs>
          <w:tab w:val="num" w:pos="8204"/>
        </w:tabs>
        <w:ind w:left="8204" w:hanging="360"/>
      </w:pPr>
      <w:rPr>
        <w:rFonts w:ascii="Symbol" w:hAnsi="Symbol" w:hint="default"/>
      </w:rPr>
    </w:lvl>
    <w:lvl w:ilvl="4" w:tplc="04070003" w:tentative="1">
      <w:start w:val="1"/>
      <w:numFmt w:val="bullet"/>
      <w:lvlText w:val="o"/>
      <w:lvlJc w:val="left"/>
      <w:pPr>
        <w:tabs>
          <w:tab w:val="num" w:pos="8924"/>
        </w:tabs>
        <w:ind w:left="8924" w:hanging="360"/>
      </w:pPr>
      <w:rPr>
        <w:rFonts w:ascii="Courier New" w:hAnsi="Courier New" w:cs="Courier New" w:hint="default"/>
      </w:rPr>
    </w:lvl>
    <w:lvl w:ilvl="5" w:tplc="04070005" w:tentative="1">
      <w:start w:val="1"/>
      <w:numFmt w:val="bullet"/>
      <w:lvlText w:val=""/>
      <w:lvlJc w:val="left"/>
      <w:pPr>
        <w:tabs>
          <w:tab w:val="num" w:pos="9644"/>
        </w:tabs>
        <w:ind w:left="9644" w:hanging="360"/>
      </w:pPr>
      <w:rPr>
        <w:rFonts w:ascii="Wingdings" w:hAnsi="Wingdings" w:hint="default"/>
      </w:rPr>
    </w:lvl>
    <w:lvl w:ilvl="6" w:tplc="04070001" w:tentative="1">
      <w:start w:val="1"/>
      <w:numFmt w:val="bullet"/>
      <w:lvlText w:val=""/>
      <w:lvlJc w:val="left"/>
      <w:pPr>
        <w:tabs>
          <w:tab w:val="num" w:pos="10364"/>
        </w:tabs>
        <w:ind w:left="10364" w:hanging="360"/>
      </w:pPr>
      <w:rPr>
        <w:rFonts w:ascii="Symbol" w:hAnsi="Symbol" w:hint="default"/>
      </w:rPr>
    </w:lvl>
    <w:lvl w:ilvl="7" w:tplc="04070003" w:tentative="1">
      <w:start w:val="1"/>
      <w:numFmt w:val="bullet"/>
      <w:lvlText w:val="o"/>
      <w:lvlJc w:val="left"/>
      <w:pPr>
        <w:tabs>
          <w:tab w:val="num" w:pos="11084"/>
        </w:tabs>
        <w:ind w:left="11084" w:hanging="360"/>
      </w:pPr>
      <w:rPr>
        <w:rFonts w:ascii="Courier New" w:hAnsi="Courier New" w:cs="Courier New" w:hint="default"/>
      </w:rPr>
    </w:lvl>
    <w:lvl w:ilvl="8" w:tplc="04070005" w:tentative="1">
      <w:start w:val="1"/>
      <w:numFmt w:val="bullet"/>
      <w:lvlText w:val=""/>
      <w:lvlJc w:val="left"/>
      <w:pPr>
        <w:tabs>
          <w:tab w:val="num" w:pos="11804"/>
        </w:tabs>
        <w:ind w:left="11804" w:hanging="360"/>
      </w:pPr>
      <w:rPr>
        <w:rFonts w:ascii="Wingdings" w:hAnsi="Wingdings" w:hint="default"/>
      </w:rPr>
    </w:lvl>
  </w:abstractNum>
  <w:abstractNum w:abstractNumId="3" w15:restartNumberingAfterBreak="0">
    <w:nsid w:val="16574CE8"/>
    <w:multiLevelType w:val="hybridMultilevel"/>
    <w:tmpl w:val="27AA292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804905"/>
    <w:multiLevelType w:val="hybridMultilevel"/>
    <w:tmpl w:val="F410D314"/>
    <w:lvl w:ilvl="0" w:tplc="5D74C4A2">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EDE5A80"/>
    <w:multiLevelType w:val="hybridMultilevel"/>
    <w:tmpl w:val="D1EAA9D2"/>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034CDF"/>
    <w:multiLevelType w:val="hybridMultilevel"/>
    <w:tmpl w:val="177AFCFA"/>
    <w:lvl w:ilvl="0" w:tplc="CD303D4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BC7D0A"/>
    <w:multiLevelType w:val="hybridMultilevel"/>
    <w:tmpl w:val="1E202840"/>
    <w:lvl w:ilvl="0" w:tplc="FFFFFFFF">
      <w:start w:val="1"/>
      <w:numFmt w:val="bullet"/>
      <w:lvlText w:val=""/>
      <w:lvlJc w:val="left"/>
      <w:pPr>
        <w:tabs>
          <w:tab w:val="num" w:pos="340"/>
        </w:tabs>
        <w:ind w:left="340" w:hanging="34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870E0C"/>
    <w:multiLevelType w:val="hybridMultilevel"/>
    <w:tmpl w:val="C5002D4C"/>
    <w:lvl w:ilvl="0" w:tplc="26D8718E">
      <w:start w:val="1"/>
      <w:numFmt w:val="bullet"/>
      <w:lvlText w:val=""/>
      <w:lvlJc w:val="left"/>
      <w:pPr>
        <w:tabs>
          <w:tab w:val="num" w:pos="340"/>
        </w:tabs>
        <w:ind w:left="340" w:hanging="340"/>
      </w:pPr>
      <w:rPr>
        <w:rFonts w:ascii="Wingdings" w:hAnsi="Wingdings" w:hint="default"/>
        <w:sz w:val="24"/>
        <w:szCs w:val="24"/>
      </w:rPr>
    </w:lvl>
    <w:lvl w:ilvl="1" w:tplc="FFFFFFFF">
      <w:start w:val="1"/>
      <w:numFmt w:val="bullet"/>
      <w:lvlText w:val=""/>
      <w:lvlPicBulletId w:val="0"/>
      <w:lvlJc w:val="left"/>
      <w:pPr>
        <w:tabs>
          <w:tab w:val="num" w:pos="1152"/>
        </w:tabs>
        <w:ind w:left="936" w:firstLine="144"/>
      </w:pPr>
      <w:rPr>
        <w:rFonts w:ascii="Symbol" w:hAnsi="Symbo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283B2B"/>
    <w:multiLevelType w:val="hybridMultilevel"/>
    <w:tmpl w:val="81A665D4"/>
    <w:lvl w:ilvl="0" w:tplc="C5A6214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7C464F0"/>
    <w:multiLevelType w:val="hybridMultilevel"/>
    <w:tmpl w:val="4FE47290"/>
    <w:lvl w:ilvl="0" w:tplc="7AF47CF2">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539547BF"/>
    <w:multiLevelType w:val="hybridMultilevel"/>
    <w:tmpl w:val="5344D70C"/>
    <w:lvl w:ilvl="0" w:tplc="04090015">
      <w:start w:val="1"/>
      <w:numFmt w:val="bullet"/>
      <w:lvlText w:val=""/>
      <w:lvlJc w:val="left"/>
      <w:pPr>
        <w:tabs>
          <w:tab w:val="num" w:pos="340"/>
        </w:tabs>
        <w:ind w:left="340" w:hanging="340"/>
      </w:pPr>
      <w:rPr>
        <w:rFonts w:ascii="Wingdings" w:hAnsi="Wingdings" w:hint="default"/>
      </w:rPr>
    </w:lvl>
    <w:lvl w:ilvl="1" w:tplc="88D27CF8"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1C33D6"/>
    <w:multiLevelType w:val="hybridMultilevel"/>
    <w:tmpl w:val="CEA06538"/>
    <w:lvl w:ilvl="0" w:tplc="A0A45474">
      <w:start w:val="1"/>
      <w:numFmt w:val="bullet"/>
      <w:lvlText w:val=""/>
      <w:lvlJc w:val="left"/>
      <w:pPr>
        <w:tabs>
          <w:tab w:val="num" w:pos="340"/>
        </w:tabs>
        <w:ind w:left="340" w:hanging="340"/>
      </w:pPr>
      <w:rPr>
        <w:rFonts w:ascii="Wingdings" w:hAnsi="Wingdings" w:hint="default"/>
      </w:rPr>
    </w:lvl>
    <w:lvl w:ilvl="1" w:tplc="04090003">
      <w:start w:val="3"/>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ED4CB4"/>
    <w:multiLevelType w:val="hybridMultilevel"/>
    <w:tmpl w:val="C020164A"/>
    <w:lvl w:ilvl="0" w:tplc="7AF47CF2">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8"/>
  </w:num>
  <w:num w:numId="2">
    <w:abstractNumId w:val="0"/>
  </w:num>
  <w:num w:numId="3">
    <w:abstractNumId w:val="1"/>
  </w:num>
  <w:num w:numId="4">
    <w:abstractNumId w:val="12"/>
  </w:num>
  <w:num w:numId="5">
    <w:abstractNumId w:val="4"/>
  </w:num>
  <w:num w:numId="6">
    <w:abstractNumId w:val="13"/>
  </w:num>
  <w:num w:numId="7">
    <w:abstractNumId w:val="9"/>
  </w:num>
  <w:num w:numId="8">
    <w:abstractNumId w:val="5"/>
  </w:num>
  <w:num w:numId="9">
    <w:abstractNumId w:val="10"/>
  </w:num>
  <w:num w:numId="10">
    <w:abstractNumId w:val="3"/>
  </w:num>
  <w:num w:numId="11">
    <w:abstractNumId w:val="7"/>
  </w:num>
  <w:num w:numId="12">
    <w:abstractNumId w:val="2"/>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161B7"/>
    <w:rsid w:val="00024AEB"/>
    <w:rsid w:val="00037B9B"/>
    <w:rsid w:val="00061BEE"/>
    <w:rsid w:val="00065469"/>
    <w:rsid w:val="00082D21"/>
    <w:rsid w:val="00095F09"/>
    <w:rsid w:val="000D2544"/>
    <w:rsid w:val="000E2E5C"/>
    <w:rsid w:val="0010626F"/>
    <w:rsid w:val="001161B7"/>
    <w:rsid w:val="00184AE3"/>
    <w:rsid w:val="001D7971"/>
    <w:rsid w:val="001F75DF"/>
    <w:rsid w:val="00251A75"/>
    <w:rsid w:val="00262AA4"/>
    <w:rsid w:val="00285D18"/>
    <w:rsid w:val="002A6F40"/>
    <w:rsid w:val="002F110F"/>
    <w:rsid w:val="00327072"/>
    <w:rsid w:val="0032769B"/>
    <w:rsid w:val="00395A9E"/>
    <w:rsid w:val="0041750B"/>
    <w:rsid w:val="004321CC"/>
    <w:rsid w:val="0044787B"/>
    <w:rsid w:val="004518FC"/>
    <w:rsid w:val="00460F55"/>
    <w:rsid w:val="00461407"/>
    <w:rsid w:val="00463487"/>
    <w:rsid w:val="0046652A"/>
    <w:rsid w:val="004A7666"/>
    <w:rsid w:val="004B3D15"/>
    <w:rsid w:val="004C59FB"/>
    <w:rsid w:val="004D5921"/>
    <w:rsid w:val="004E6BA4"/>
    <w:rsid w:val="00567B58"/>
    <w:rsid w:val="00573310"/>
    <w:rsid w:val="005A37C3"/>
    <w:rsid w:val="005E755F"/>
    <w:rsid w:val="005F34E8"/>
    <w:rsid w:val="00614C6F"/>
    <w:rsid w:val="00617437"/>
    <w:rsid w:val="00623D9E"/>
    <w:rsid w:val="00645767"/>
    <w:rsid w:val="00650CD9"/>
    <w:rsid w:val="006B6AED"/>
    <w:rsid w:val="006E785D"/>
    <w:rsid w:val="0070277F"/>
    <w:rsid w:val="00713C83"/>
    <w:rsid w:val="00716E2A"/>
    <w:rsid w:val="007452DB"/>
    <w:rsid w:val="00746C00"/>
    <w:rsid w:val="007523A4"/>
    <w:rsid w:val="007C6E2C"/>
    <w:rsid w:val="007E770B"/>
    <w:rsid w:val="007F351D"/>
    <w:rsid w:val="00856F2A"/>
    <w:rsid w:val="00863EB8"/>
    <w:rsid w:val="008740F2"/>
    <w:rsid w:val="00895B7A"/>
    <w:rsid w:val="008973A9"/>
    <w:rsid w:val="008A2B44"/>
    <w:rsid w:val="008E52A6"/>
    <w:rsid w:val="008F32AB"/>
    <w:rsid w:val="00990B30"/>
    <w:rsid w:val="009E4EF7"/>
    <w:rsid w:val="00A1044A"/>
    <w:rsid w:val="00A111F3"/>
    <w:rsid w:val="00A47A65"/>
    <w:rsid w:val="00A56F0F"/>
    <w:rsid w:val="00A57DC3"/>
    <w:rsid w:val="00A87AF6"/>
    <w:rsid w:val="00A94396"/>
    <w:rsid w:val="00AA0B16"/>
    <w:rsid w:val="00AD7A14"/>
    <w:rsid w:val="00AE1F02"/>
    <w:rsid w:val="00B02FA0"/>
    <w:rsid w:val="00B107E9"/>
    <w:rsid w:val="00B31C0A"/>
    <w:rsid w:val="00B3381F"/>
    <w:rsid w:val="00B50A0E"/>
    <w:rsid w:val="00BB027B"/>
    <w:rsid w:val="00BB65F8"/>
    <w:rsid w:val="00BB6CB4"/>
    <w:rsid w:val="00BD2CC8"/>
    <w:rsid w:val="00BF0E3F"/>
    <w:rsid w:val="00C07058"/>
    <w:rsid w:val="00C52CC6"/>
    <w:rsid w:val="00C85785"/>
    <w:rsid w:val="00C94FDD"/>
    <w:rsid w:val="00CF23E5"/>
    <w:rsid w:val="00CF6C04"/>
    <w:rsid w:val="00D76B4D"/>
    <w:rsid w:val="00D800BF"/>
    <w:rsid w:val="00D93162"/>
    <w:rsid w:val="00D964A2"/>
    <w:rsid w:val="00DE5C39"/>
    <w:rsid w:val="00E03B2D"/>
    <w:rsid w:val="00E068FC"/>
    <w:rsid w:val="00E5649A"/>
    <w:rsid w:val="00E90206"/>
    <w:rsid w:val="00E97C3B"/>
    <w:rsid w:val="00EB17C7"/>
    <w:rsid w:val="00EC5E95"/>
    <w:rsid w:val="00ED3555"/>
    <w:rsid w:val="00EF28CC"/>
    <w:rsid w:val="00F02677"/>
    <w:rsid w:val="00F332EA"/>
    <w:rsid w:val="00F555F8"/>
    <w:rsid w:val="00F6202B"/>
    <w:rsid w:val="00FC0D16"/>
    <w:rsid w:val="00FF4B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8E216"/>
  <w15:docId w15:val="{4C95825F-7CEF-4D2D-BB93-EB070BEF2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ind w:left="36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162"/>
  </w:style>
  <w:style w:type="paragraph" w:styleId="Heading1">
    <w:name w:val="heading 1"/>
    <w:basedOn w:val="Normal"/>
    <w:next w:val="Normal"/>
    <w:link w:val="Heading1Char"/>
    <w:qFormat/>
    <w:rsid w:val="00645767"/>
    <w:pPr>
      <w:keepNext/>
      <w:ind w:left="0"/>
      <w:jc w:val="center"/>
      <w:outlineLvl w:val="0"/>
    </w:pPr>
    <w:rPr>
      <w:rFonts w:ascii="Times New Roman" w:eastAsia="Times New Roman" w:hAnsi="Times New Roman" w:cs="Times New Roman"/>
      <w:b/>
      <w:bCs/>
      <w:noProo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61B7"/>
    <w:rPr>
      <w:rFonts w:ascii="Tahoma" w:hAnsi="Tahoma" w:cs="Tahoma"/>
      <w:sz w:val="16"/>
      <w:szCs w:val="16"/>
    </w:rPr>
  </w:style>
  <w:style w:type="character" w:customStyle="1" w:styleId="BalloonTextChar">
    <w:name w:val="Balloon Text Char"/>
    <w:basedOn w:val="DefaultParagraphFont"/>
    <w:link w:val="BalloonText"/>
    <w:uiPriority w:val="99"/>
    <w:semiHidden/>
    <w:rsid w:val="001161B7"/>
    <w:rPr>
      <w:rFonts w:ascii="Tahoma" w:hAnsi="Tahoma" w:cs="Tahoma"/>
      <w:sz w:val="16"/>
      <w:szCs w:val="16"/>
    </w:rPr>
  </w:style>
  <w:style w:type="paragraph" w:styleId="Title">
    <w:name w:val="Title"/>
    <w:basedOn w:val="Normal"/>
    <w:link w:val="TitleChar"/>
    <w:qFormat/>
    <w:rsid w:val="005A37C3"/>
    <w:pPr>
      <w:widowControl w:val="0"/>
      <w:ind w:left="0"/>
      <w:jc w:val="center"/>
    </w:pPr>
    <w:rPr>
      <w:rFonts w:ascii="Arial" w:eastAsia="Times New Roman" w:hAnsi="Arial" w:cs="Times New Roman"/>
      <w:b/>
      <w:sz w:val="32"/>
      <w:szCs w:val="20"/>
      <w:lang w:val="de-DE" w:eastAsia="de-DE"/>
    </w:rPr>
  </w:style>
  <w:style w:type="character" w:customStyle="1" w:styleId="TitleChar">
    <w:name w:val="Title Char"/>
    <w:basedOn w:val="DefaultParagraphFont"/>
    <w:link w:val="Title"/>
    <w:rsid w:val="005A37C3"/>
    <w:rPr>
      <w:rFonts w:ascii="Arial" w:eastAsia="Times New Roman" w:hAnsi="Arial" w:cs="Times New Roman"/>
      <w:b/>
      <w:sz w:val="32"/>
      <w:szCs w:val="20"/>
      <w:lang w:val="de-DE" w:eastAsia="de-DE"/>
    </w:rPr>
  </w:style>
  <w:style w:type="character" w:customStyle="1" w:styleId="Heading1Char">
    <w:name w:val="Heading 1 Char"/>
    <w:basedOn w:val="DefaultParagraphFont"/>
    <w:link w:val="Heading1"/>
    <w:rsid w:val="00645767"/>
    <w:rPr>
      <w:rFonts w:ascii="Times New Roman" w:eastAsia="Times New Roman" w:hAnsi="Times New Roman" w:cs="Times New Roman"/>
      <w:b/>
      <w:bCs/>
      <w:noProof/>
      <w:sz w:val="20"/>
      <w:szCs w:val="20"/>
      <w:lang w:val="en-US"/>
    </w:rPr>
  </w:style>
  <w:style w:type="paragraph" w:styleId="BodyText">
    <w:name w:val="Body Text"/>
    <w:aliases w:val=" Char"/>
    <w:basedOn w:val="Normal"/>
    <w:link w:val="BodyTextChar"/>
    <w:rsid w:val="00645767"/>
    <w:pPr>
      <w:ind w:left="0"/>
      <w:jc w:val="left"/>
    </w:pPr>
    <w:rPr>
      <w:rFonts w:ascii="Times New Roman" w:eastAsia="Times New Roman" w:hAnsi="Times New Roman" w:cs="Times New Roman"/>
      <w:noProof/>
      <w:sz w:val="20"/>
      <w:szCs w:val="20"/>
      <w:lang w:val="en-US"/>
    </w:rPr>
  </w:style>
  <w:style w:type="character" w:customStyle="1" w:styleId="BodyTextChar">
    <w:name w:val="Body Text Char"/>
    <w:aliases w:val=" Char Char"/>
    <w:basedOn w:val="DefaultParagraphFont"/>
    <w:link w:val="BodyText"/>
    <w:rsid w:val="00645767"/>
    <w:rPr>
      <w:rFonts w:ascii="Times New Roman" w:eastAsia="Times New Roman" w:hAnsi="Times New Roman" w:cs="Times New Roman"/>
      <w:noProof/>
      <w:sz w:val="20"/>
      <w:szCs w:val="20"/>
      <w:lang w:val="en-US"/>
    </w:rPr>
  </w:style>
  <w:style w:type="paragraph" w:styleId="BodyText2">
    <w:name w:val="Body Text 2"/>
    <w:basedOn w:val="Normal"/>
    <w:link w:val="BodyText2Char"/>
    <w:rsid w:val="00645767"/>
    <w:pPr>
      <w:spacing w:after="120" w:line="480" w:lineRule="auto"/>
      <w:ind w:left="0"/>
      <w:jc w:val="right"/>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rsid w:val="00645767"/>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645767"/>
    <w:pPr>
      <w:spacing w:after="120"/>
      <w:jc w:val="left"/>
    </w:pPr>
    <w:rPr>
      <w:rFonts w:ascii="Times New Roman" w:eastAsia="Times New Roman" w:hAnsi="Times New Roman" w:cs="Times New Roman"/>
      <w:sz w:val="24"/>
      <w:szCs w:val="24"/>
      <w:lang w:val="de-DE"/>
    </w:rPr>
  </w:style>
  <w:style w:type="character" w:customStyle="1" w:styleId="BodyTextIndentChar">
    <w:name w:val="Body Text Indent Char"/>
    <w:basedOn w:val="DefaultParagraphFont"/>
    <w:link w:val="BodyTextIndent"/>
    <w:rsid w:val="00645767"/>
    <w:rPr>
      <w:rFonts w:ascii="Times New Roman" w:eastAsia="Times New Roman" w:hAnsi="Times New Roman" w:cs="Times New Roman"/>
      <w:sz w:val="24"/>
      <w:szCs w:val="24"/>
      <w:lang w:val="de-DE"/>
    </w:rPr>
  </w:style>
  <w:style w:type="paragraph" w:styleId="Header">
    <w:name w:val="header"/>
    <w:basedOn w:val="Normal"/>
    <w:link w:val="HeaderChar"/>
    <w:uiPriority w:val="99"/>
    <w:semiHidden/>
    <w:unhideWhenUsed/>
    <w:rsid w:val="00623D9E"/>
    <w:pPr>
      <w:tabs>
        <w:tab w:val="center" w:pos="4513"/>
        <w:tab w:val="right" w:pos="9026"/>
      </w:tabs>
    </w:pPr>
  </w:style>
  <w:style w:type="character" w:customStyle="1" w:styleId="HeaderChar">
    <w:name w:val="Header Char"/>
    <w:basedOn w:val="DefaultParagraphFont"/>
    <w:link w:val="Header"/>
    <w:uiPriority w:val="99"/>
    <w:semiHidden/>
    <w:rsid w:val="00623D9E"/>
  </w:style>
  <w:style w:type="paragraph" w:styleId="Footer">
    <w:name w:val="footer"/>
    <w:basedOn w:val="Normal"/>
    <w:link w:val="FooterChar"/>
    <w:uiPriority w:val="99"/>
    <w:unhideWhenUsed/>
    <w:rsid w:val="00623D9E"/>
    <w:pPr>
      <w:tabs>
        <w:tab w:val="center" w:pos="4513"/>
        <w:tab w:val="right" w:pos="9026"/>
      </w:tabs>
    </w:pPr>
  </w:style>
  <w:style w:type="character" w:customStyle="1" w:styleId="FooterChar">
    <w:name w:val="Footer Char"/>
    <w:basedOn w:val="DefaultParagraphFont"/>
    <w:link w:val="Footer"/>
    <w:uiPriority w:val="99"/>
    <w:rsid w:val="00623D9E"/>
  </w:style>
  <w:style w:type="table" w:styleId="TableGrid">
    <w:name w:val="Table Grid"/>
    <w:basedOn w:val="TableNormal"/>
    <w:uiPriority w:val="59"/>
    <w:rsid w:val="00623D9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4D5921"/>
    <w:pPr>
      <w:ind w:left="720"/>
      <w:contextualSpacing/>
    </w:pPr>
  </w:style>
  <w:style w:type="character" w:styleId="Hyperlink">
    <w:name w:val="Hyperlink"/>
    <w:basedOn w:val="DefaultParagraphFont"/>
    <w:uiPriority w:val="99"/>
    <w:unhideWhenUsed/>
    <w:rsid w:val="00D76B4D"/>
    <w:rPr>
      <w:color w:val="0000FF" w:themeColor="hyperlink"/>
      <w:u w:val="single"/>
    </w:rPr>
  </w:style>
  <w:style w:type="character" w:customStyle="1" w:styleId="shorttext">
    <w:name w:val="short_text"/>
    <w:basedOn w:val="DefaultParagraphFont"/>
    <w:rsid w:val="00BB6C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085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E50A3-85FB-4FA4-8637-2CF97F51D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5</Pages>
  <Words>938</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ed k</cp:lastModifiedBy>
  <cp:revision>8</cp:revision>
  <cp:lastPrinted>2017-07-16T18:36:00Z</cp:lastPrinted>
  <dcterms:created xsi:type="dcterms:W3CDTF">2016-09-16T11:48:00Z</dcterms:created>
  <dcterms:modified xsi:type="dcterms:W3CDTF">2020-10-09T06:56:00Z</dcterms:modified>
</cp:coreProperties>
</file>